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89" w:rsidRPr="002D71C7" w:rsidRDefault="00E06358" w:rsidP="006B0717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-24130</wp:posOffset>
            </wp:positionV>
            <wp:extent cx="671195" cy="4997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11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89" w:rsidRPr="002D71C7">
        <w:rPr>
          <w:rFonts w:ascii="Arial" w:hAnsi="Arial" w:cs="Arial"/>
          <w:b/>
          <w:sz w:val="28"/>
          <w:szCs w:val="32"/>
        </w:rPr>
        <w:t>HORSLEY ZONE</w:t>
      </w:r>
    </w:p>
    <w:p w:rsidR="002F2073" w:rsidRPr="002D71C7" w:rsidRDefault="00742AB4" w:rsidP="006B0717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D71C7">
        <w:rPr>
          <w:rFonts w:ascii="Arial" w:hAnsi="Arial" w:cs="Arial"/>
          <w:b/>
          <w:sz w:val="28"/>
          <w:szCs w:val="32"/>
        </w:rPr>
        <w:t>NETBALL GUIDELINES</w:t>
      </w:r>
      <w:r w:rsidR="00917C29" w:rsidRPr="002D71C7">
        <w:rPr>
          <w:rFonts w:ascii="Arial" w:hAnsi="Arial" w:cs="Arial"/>
          <w:b/>
          <w:sz w:val="28"/>
          <w:szCs w:val="32"/>
        </w:rPr>
        <w:t xml:space="preserve"> TERM 3 2020</w:t>
      </w:r>
    </w:p>
    <w:p w:rsidR="00FD4D96" w:rsidRPr="00503438" w:rsidRDefault="00FD4D96" w:rsidP="006B0717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 w:rsidRPr="00503438">
        <w:rPr>
          <w:rFonts w:ascii="Arial" w:hAnsi="Arial" w:cs="Arial"/>
          <w:b/>
          <w:szCs w:val="24"/>
        </w:rPr>
        <w:t>In line with health advice, schools are operating full time, and many additional activities, including all school sport competitions that cover Zone and PSSA will recommence in Term 3.</w:t>
      </w:r>
    </w:p>
    <w:p w:rsidR="00FD4D96" w:rsidRPr="00503438" w:rsidRDefault="00FD4D96" w:rsidP="006B0717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 w:rsidRPr="00503438">
        <w:rPr>
          <w:rFonts w:ascii="Arial" w:hAnsi="Arial" w:cs="Arial"/>
          <w:b/>
          <w:szCs w:val="24"/>
        </w:rPr>
        <w:t xml:space="preserve">For the safe and effective return to Term 3 PSSA Netball, the following </w:t>
      </w:r>
      <w:r w:rsidR="008832F4" w:rsidRPr="00503438">
        <w:rPr>
          <w:rFonts w:ascii="Arial" w:hAnsi="Arial" w:cs="Arial"/>
          <w:b/>
          <w:szCs w:val="24"/>
        </w:rPr>
        <w:t>guidelines will be implemented</w:t>
      </w:r>
      <w:r w:rsidRPr="00503438">
        <w:rPr>
          <w:rFonts w:ascii="Arial" w:hAnsi="Arial" w:cs="Arial"/>
          <w:b/>
          <w:szCs w:val="24"/>
        </w:rPr>
        <w:t>. The guidelines are subject to change in line with advice and updates from the NSW Department of Education (DoE)</w:t>
      </w:r>
    </w:p>
    <w:p w:rsidR="00742AB4" w:rsidRDefault="00742AB4" w:rsidP="00742A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No parents</w:t>
      </w:r>
      <w:r w:rsidR="002E25F6" w:rsidRPr="00503438">
        <w:rPr>
          <w:rFonts w:ascii="Arial" w:hAnsi="Arial" w:cs="Arial"/>
          <w:sz w:val="28"/>
          <w:szCs w:val="24"/>
        </w:rPr>
        <w:t>/spectators</w:t>
      </w:r>
    </w:p>
    <w:p w:rsidR="00503438" w:rsidRPr="00503438" w:rsidRDefault="00503438" w:rsidP="00503438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FD4D96" w:rsidRPr="00503438" w:rsidRDefault="00FD4D96" w:rsidP="00FD4D96">
      <w:pPr>
        <w:pStyle w:val="ListParagraph"/>
        <w:jc w:val="both"/>
        <w:rPr>
          <w:rFonts w:ascii="Arial" w:hAnsi="Arial" w:cs="Arial"/>
          <w:sz w:val="10"/>
          <w:szCs w:val="8"/>
        </w:rPr>
      </w:pPr>
    </w:p>
    <w:p w:rsidR="00FD4D96" w:rsidRPr="00503438" w:rsidRDefault="00FD4D96" w:rsidP="002D71C7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Students that display any respiratory illness prior to or during the game are to be excluded.</w:t>
      </w:r>
      <w:r w:rsidR="002D71C7" w:rsidRPr="00503438">
        <w:rPr>
          <w:rFonts w:ascii="Arial" w:hAnsi="Arial" w:cs="Arial"/>
          <w:sz w:val="28"/>
          <w:szCs w:val="24"/>
        </w:rPr>
        <w:t xml:space="preserve"> </w:t>
      </w:r>
      <w:r w:rsidR="002D71C7" w:rsidRPr="00503438">
        <w:rPr>
          <w:rFonts w:ascii="Arial" w:hAnsi="Arial" w:cs="Arial"/>
          <w:sz w:val="24"/>
          <w:szCs w:val="24"/>
        </w:rPr>
        <w:t>(Students with known asthma are exempt from exclusion if they require Ventolin)</w:t>
      </w:r>
    </w:p>
    <w:p w:rsidR="00503438" w:rsidRPr="00503438" w:rsidRDefault="00503438" w:rsidP="00503438">
      <w:pPr>
        <w:pStyle w:val="ListParagraph"/>
        <w:spacing w:after="240"/>
        <w:rPr>
          <w:rFonts w:ascii="Arial" w:hAnsi="Arial" w:cs="Arial"/>
          <w:sz w:val="16"/>
          <w:szCs w:val="16"/>
        </w:rPr>
      </w:pPr>
    </w:p>
    <w:p w:rsidR="00742AB4" w:rsidRPr="00503438" w:rsidRDefault="00742AB4" w:rsidP="00742AB4">
      <w:pPr>
        <w:pStyle w:val="ListParagraph"/>
        <w:jc w:val="both"/>
        <w:rPr>
          <w:rFonts w:ascii="Arial" w:hAnsi="Arial" w:cs="Arial"/>
          <w:sz w:val="10"/>
          <w:szCs w:val="8"/>
        </w:rPr>
      </w:pPr>
    </w:p>
    <w:p w:rsidR="00503438" w:rsidRDefault="00742AB4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Each school to keep a record of attendees each Friday</w:t>
      </w:r>
      <w:r w:rsidR="00917C29" w:rsidRPr="00503438">
        <w:rPr>
          <w:rFonts w:ascii="Arial" w:hAnsi="Arial" w:cs="Arial"/>
          <w:sz w:val="28"/>
          <w:szCs w:val="24"/>
        </w:rPr>
        <w:t xml:space="preserve"> (students and staff)</w:t>
      </w:r>
    </w:p>
    <w:p w:rsidR="00503438" w:rsidRPr="00503438" w:rsidRDefault="00503438" w:rsidP="00503438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503438" w:rsidRPr="00503438" w:rsidRDefault="00503438" w:rsidP="0050343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Only DoE staff, Medics and Referees are to have contact with students.</w:t>
      </w:r>
    </w:p>
    <w:p w:rsidR="00503438" w:rsidRPr="00503438" w:rsidRDefault="00503438" w:rsidP="00503438">
      <w:pPr>
        <w:pStyle w:val="ListParagraph"/>
        <w:spacing w:after="240"/>
        <w:rPr>
          <w:rFonts w:ascii="Arial" w:hAnsi="Arial" w:cs="Arial"/>
          <w:sz w:val="16"/>
          <w:szCs w:val="16"/>
        </w:rPr>
      </w:pPr>
    </w:p>
    <w:p w:rsidR="00917C29" w:rsidRPr="00503438" w:rsidRDefault="00917C29" w:rsidP="00917C29">
      <w:pPr>
        <w:pStyle w:val="ListParagraph"/>
        <w:rPr>
          <w:rFonts w:ascii="Arial" w:hAnsi="Arial" w:cs="Arial"/>
          <w:sz w:val="10"/>
          <w:szCs w:val="8"/>
        </w:rPr>
      </w:pPr>
    </w:p>
    <w:p w:rsidR="00503438" w:rsidRDefault="00742AB4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 xml:space="preserve">Each school to have their own hand sanitiser </w:t>
      </w:r>
      <w:r w:rsidR="002E25F6" w:rsidRPr="00503438">
        <w:rPr>
          <w:rFonts w:ascii="Arial" w:hAnsi="Arial" w:cs="Arial"/>
          <w:sz w:val="28"/>
          <w:szCs w:val="24"/>
        </w:rPr>
        <w:t xml:space="preserve">(to be used prior to starting the game) </w:t>
      </w:r>
      <w:r w:rsidRPr="00503438">
        <w:rPr>
          <w:rFonts w:ascii="Arial" w:hAnsi="Arial" w:cs="Arial"/>
          <w:sz w:val="28"/>
          <w:szCs w:val="24"/>
        </w:rPr>
        <w:t xml:space="preserve">and anti-bacterial wipes </w:t>
      </w:r>
    </w:p>
    <w:p w:rsidR="00503438" w:rsidRPr="00503438" w:rsidRDefault="00503438" w:rsidP="00503438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503438" w:rsidRPr="00503438" w:rsidRDefault="00503438" w:rsidP="00503438">
      <w:pPr>
        <w:pStyle w:val="ListParagraph"/>
        <w:numPr>
          <w:ilvl w:val="0"/>
          <w:numId w:val="1"/>
        </w:numPr>
        <w:spacing w:after="240"/>
        <w:ind w:left="785"/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All students are to wash their hands thoroughly / use sanitiser, after using toilet facilities at sporting fields.</w:t>
      </w:r>
    </w:p>
    <w:p w:rsidR="00503438" w:rsidRPr="00503438" w:rsidRDefault="00503438" w:rsidP="00503438">
      <w:pPr>
        <w:pStyle w:val="ListParagraph"/>
        <w:spacing w:after="240"/>
        <w:ind w:left="785"/>
        <w:jc w:val="both"/>
        <w:rPr>
          <w:rFonts w:ascii="Arial" w:hAnsi="Arial" w:cs="Arial"/>
          <w:sz w:val="16"/>
          <w:szCs w:val="16"/>
        </w:rPr>
      </w:pPr>
    </w:p>
    <w:p w:rsidR="00503438" w:rsidRDefault="00503438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Avoid unnecessary body contact. No handshakes, high fives or hugs</w:t>
      </w:r>
    </w:p>
    <w:p w:rsidR="00503438" w:rsidRPr="00503438" w:rsidRDefault="00503438" w:rsidP="00503438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917C29" w:rsidRPr="00503438" w:rsidRDefault="00917C29" w:rsidP="00917C29">
      <w:pPr>
        <w:pStyle w:val="ListParagraph"/>
        <w:rPr>
          <w:rFonts w:ascii="Arial" w:hAnsi="Arial" w:cs="Arial"/>
          <w:sz w:val="10"/>
          <w:szCs w:val="8"/>
        </w:rPr>
      </w:pPr>
    </w:p>
    <w:p w:rsidR="00742AB4" w:rsidRPr="00503438" w:rsidRDefault="00503438" w:rsidP="00742A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 xml:space="preserve">Team water bottles must not be provided. </w:t>
      </w:r>
      <w:r w:rsidR="00742AB4" w:rsidRPr="00503438">
        <w:rPr>
          <w:rFonts w:ascii="Arial" w:hAnsi="Arial" w:cs="Arial"/>
          <w:sz w:val="28"/>
          <w:szCs w:val="24"/>
        </w:rPr>
        <w:t>Each player to have their own labelled water bottle</w:t>
      </w:r>
    </w:p>
    <w:p w:rsidR="00917C29" w:rsidRPr="00503438" w:rsidRDefault="00917C29" w:rsidP="00917C29">
      <w:pPr>
        <w:pStyle w:val="ListParagraph"/>
        <w:rPr>
          <w:rFonts w:ascii="Arial" w:hAnsi="Arial" w:cs="Arial"/>
          <w:sz w:val="16"/>
          <w:szCs w:val="16"/>
        </w:rPr>
      </w:pPr>
    </w:p>
    <w:p w:rsidR="00917C29" w:rsidRPr="00503438" w:rsidRDefault="00917C29" w:rsidP="00917C29">
      <w:pPr>
        <w:pStyle w:val="ListParagraph"/>
        <w:rPr>
          <w:rFonts w:ascii="Arial" w:hAnsi="Arial" w:cs="Arial"/>
          <w:sz w:val="10"/>
          <w:szCs w:val="8"/>
        </w:rPr>
      </w:pPr>
    </w:p>
    <w:p w:rsidR="002D71C7" w:rsidRDefault="002D71C7" w:rsidP="002D71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Game ball must be separate from the training ball and is to be sanitised at the commencement of play and between quarters.</w:t>
      </w:r>
    </w:p>
    <w:p w:rsidR="00503438" w:rsidRPr="00503438" w:rsidRDefault="00503438" w:rsidP="00503438">
      <w:pPr>
        <w:pStyle w:val="ListParagraph"/>
        <w:rPr>
          <w:rFonts w:ascii="Arial" w:hAnsi="Arial" w:cs="Arial"/>
          <w:sz w:val="16"/>
          <w:szCs w:val="16"/>
        </w:rPr>
      </w:pPr>
    </w:p>
    <w:p w:rsidR="00917C29" w:rsidRPr="00503438" w:rsidRDefault="00917C29" w:rsidP="00917C29">
      <w:pPr>
        <w:pStyle w:val="ListParagraph"/>
        <w:rPr>
          <w:rFonts w:ascii="Arial" w:hAnsi="Arial" w:cs="Arial"/>
          <w:sz w:val="10"/>
          <w:szCs w:val="8"/>
        </w:rPr>
      </w:pPr>
    </w:p>
    <w:p w:rsidR="00503438" w:rsidRPr="00503438" w:rsidRDefault="00742AB4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Wipe and clean netballs after each game using a single use anti-bacterial wipe</w:t>
      </w:r>
    </w:p>
    <w:p w:rsidR="00503438" w:rsidRPr="00503438" w:rsidRDefault="00503438" w:rsidP="00503438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917C29" w:rsidRPr="00503438" w:rsidRDefault="00917C29" w:rsidP="00917C29">
      <w:pPr>
        <w:pStyle w:val="ListParagraph"/>
        <w:rPr>
          <w:rFonts w:ascii="Arial" w:hAnsi="Arial" w:cs="Arial"/>
          <w:sz w:val="10"/>
          <w:szCs w:val="8"/>
        </w:rPr>
      </w:pPr>
    </w:p>
    <w:p w:rsidR="00503438" w:rsidRPr="00503438" w:rsidRDefault="00742AB4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Clean goal post pad after each game using a single use anti-bacterial wipe</w:t>
      </w:r>
    </w:p>
    <w:p w:rsidR="00503438" w:rsidRDefault="00503438" w:rsidP="00503438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F75B37" w:rsidRPr="00F75B37" w:rsidRDefault="00F75B37" w:rsidP="00503438">
      <w:pPr>
        <w:pStyle w:val="ListParagraph"/>
        <w:jc w:val="both"/>
        <w:rPr>
          <w:rFonts w:ascii="Arial" w:hAnsi="Arial" w:cs="Arial"/>
          <w:sz w:val="10"/>
          <w:szCs w:val="10"/>
        </w:rPr>
      </w:pPr>
    </w:p>
    <w:p w:rsidR="00503438" w:rsidRDefault="00503438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PSSA uniforms must not be shared between players. Minimise position/rotations or have multiple bibs.</w:t>
      </w:r>
    </w:p>
    <w:p w:rsidR="00503438" w:rsidRPr="00503438" w:rsidRDefault="00503438" w:rsidP="00503438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917C29" w:rsidRPr="00503438" w:rsidRDefault="00917C29" w:rsidP="00917C29">
      <w:pPr>
        <w:pStyle w:val="ListParagraph"/>
        <w:rPr>
          <w:rFonts w:ascii="Arial" w:hAnsi="Arial" w:cs="Arial"/>
          <w:sz w:val="10"/>
          <w:szCs w:val="8"/>
        </w:rPr>
      </w:pPr>
    </w:p>
    <w:p w:rsidR="00503438" w:rsidRPr="00503438" w:rsidRDefault="00742AB4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Games to be played on every second court</w:t>
      </w:r>
      <w:r w:rsidR="006B0717" w:rsidRPr="00503438">
        <w:rPr>
          <w:rFonts w:ascii="Arial" w:hAnsi="Arial" w:cs="Arial"/>
          <w:sz w:val="28"/>
          <w:szCs w:val="24"/>
        </w:rPr>
        <w:t xml:space="preserve"> to allow a designated seating area for </w:t>
      </w:r>
      <w:r w:rsidR="00F75B37">
        <w:rPr>
          <w:rFonts w:ascii="Arial" w:hAnsi="Arial" w:cs="Arial"/>
          <w:sz w:val="28"/>
          <w:szCs w:val="24"/>
        </w:rPr>
        <w:t xml:space="preserve">the </w:t>
      </w:r>
      <w:r w:rsidR="006B0717" w:rsidRPr="00503438">
        <w:rPr>
          <w:rFonts w:ascii="Arial" w:hAnsi="Arial" w:cs="Arial"/>
          <w:sz w:val="28"/>
          <w:szCs w:val="24"/>
        </w:rPr>
        <w:t>other team to sit and watch</w:t>
      </w:r>
      <w:r w:rsidR="002D71C7" w:rsidRPr="00503438">
        <w:rPr>
          <w:rFonts w:ascii="Arial" w:hAnsi="Arial" w:cs="Arial"/>
          <w:sz w:val="28"/>
          <w:szCs w:val="24"/>
        </w:rPr>
        <w:t>. All teachers to ensure that students remain i</w:t>
      </w:r>
      <w:r w:rsidR="00503438">
        <w:rPr>
          <w:rFonts w:ascii="Arial" w:hAnsi="Arial" w:cs="Arial"/>
          <w:sz w:val="28"/>
          <w:szCs w:val="24"/>
        </w:rPr>
        <w:t>n their designated seating area.</w:t>
      </w:r>
    </w:p>
    <w:p w:rsidR="00503438" w:rsidRPr="00503438" w:rsidRDefault="00503438" w:rsidP="00503438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503438" w:rsidRPr="00503438" w:rsidRDefault="00503438" w:rsidP="005034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503438">
        <w:rPr>
          <w:rFonts w:ascii="Arial" w:hAnsi="Arial" w:cs="Arial"/>
          <w:sz w:val="28"/>
          <w:szCs w:val="24"/>
        </w:rPr>
        <w:t>In the event of any issues, please ensure there is communication between the school coaches in attendance. If further follow up is required, please inform your school sport co-ordinator.</w:t>
      </w:r>
    </w:p>
    <w:p w:rsidR="00917C29" w:rsidRDefault="00917C29" w:rsidP="00917C29">
      <w:pPr>
        <w:pStyle w:val="ListParagraph"/>
        <w:rPr>
          <w:rFonts w:ascii="Arial" w:hAnsi="Arial" w:cs="Arial"/>
          <w:sz w:val="8"/>
          <w:szCs w:val="8"/>
        </w:rPr>
      </w:pPr>
    </w:p>
    <w:p w:rsidR="00503438" w:rsidRDefault="00503438" w:rsidP="00917C29">
      <w:pPr>
        <w:pStyle w:val="ListParagraph"/>
        <w:rPr>
          <w:rFonts w:ascii="Arial" w:hAnsi="Arial" w:cs="Arial"/>
          <w:sz w:val="8"/>
          <w:szCs w:val="8"/>
        </w:rPr>
      </w:pPr>
    </w:p>
    <w:p w:rsidR="00503438" w:rsidRPr="00503438" w:rsidRDefault="00503438" w:rsidP="00503438">
      <w:pPr>
        <w:rPr>
          <w:rFonts w:ascii="Arial" w:hAnsi="Arial" w:cs="Arial"/>
          <w:sz w:val="8"/>
          <w:szCs w:val="8"/>
        </w:rPr>
      </w:pPr>
    </w:p>
    <w:p w:rsidR="00503438" w:rsidRPr="00503438" w:rsidRDefault="000C368C" w:rsidP="0050343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July</w:t>
      </w:r>
      <w:r w:rsidR="00503438" w:rsidRPr="00503438">
        <w:rPr>
          <w:rFonts w:ascii="Arial" w:hAnsi="Arial" w:cs="Arial"/>
          <w:b/>
          <w:sz w:val="24"/>
          <w:szCs w:val="24"/>
        </w:rPr>
        <w:t xml:space="preserve"> 2020</w:t>
      </w:r>
    </w:p>
    <w:p w:rsidR="00503438" w:rsidRPr="00503438" w:rsidRDefault="00503438" w:rsidP="00503438">
      <w:pPr>
        <w:rPr>
          <w:rFonts w:ascii="Arial" w:hAnsi="Arial" w:cs="Arial"/>
          <w:sz w:val="8"/>
          <w:szCs w:val="8"/>
        </w:rPr>
      </w:pPr>
    </w:p>
    <w:p w:rsidR="002B23B3" w:rsidRPr="006B0717" w:rsidRDefault="002B23B3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:rsidR="007826C3" w:rsidRPr="00042E74" w:rsidRDefault="007826C3" w:rsidP="007826C3">
      <w:pPr>
        <w:jc w:val="center"/>
        <w:rPr>
          <w:rFonts w:ascii="Arial" w:hAnsi="Arial" w:cs="Arial"/>
          <w:b/>
          <w:sz w:val="40"/>
          <w:szCs w:val="40"/>
        </w:rPr>
      </w:pPr>
      <w:r w:rsidRPr="00042E74">
        <w:rPr>
          <w:rFonts w:ascii="Arial" w:hAnsi="Arial" w:cs="Arial"/>
          <w:b/>
          <w:sz w:val="40"/>
          <w:szCs w:val="40"/>
        </w:rPr>
        <w:t>NETBALL COURTS 2020</w:t>
      </w:r>
    </w:p>
    <w:p w:rsidR="002E25F6" w:rsidRPr="007826C3" w:rsidRDefault="007826C3" w:rsidP="002E25F6">
      <w:pPr>
        <w:pStyle w:val="ListParagraph"/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7826C3">
        <w:rPr>
          <w:rFonts w:ascii="Arial" w:hAnsi="Arial" w:cs="Arial"/>
          <w:b/>
          <w:sz w:val="36"/>
          <w:szCs w:val="36"/>
        </w:rPr>
        <w:t>MAUD STREET</w:t>
      </w:r>
    </w:p>
    <w:p w:rsidR="007826C3" w:rsidRDefault="007826C3" w:rsidP="007826C3"/>
    <w:tbl>
      <w:tblPr>
        <w:tblStyle w:val="TableGrid"/>
        <w:tblpPr w:leftFromText="180" w:rightFromText="180" w:vertAnchor="page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1843"/>
        <w:gridCol w:w="756"/>
        <w:gridCol w:w="756"/>
        <w:gridCol w:w="756"/>
        <w:gridCol w:w="708"/>
        <w:gridCol w:w="709"/>
        <w:gridCol w:w="709"/>
        <w:gridCol w:w="708"/>
        <w:gridCol w:w="709"/>
        <w:gridCol w:w="709"/>
      </w:tblGrid>
      <w:tr w:rsidR="007826C3" w:rsidTr="007826C3">
        <w:trPr>
          <w:trHeight w:val="567"/>
        </w:trPr>
        <w:tc>
          <w:tcPr>
            <w:tcW w:w="1843" w:type="dxa"/>
            <w:vMerge w:val="restart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</w:p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</w:t>
            </w:r>
          </w:p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26C3" w:rsidRPr="00C60831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0831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26C3" w:rsidRPr="00C60831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0831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26C3" w:rsidRDefault="007826C3" w:rsidP="007826C3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</w:tc>
      </w:tr>
      <w:tr w:rsidR="007826C3" w:rsidTr="007826C3">
        <w:trPr>
          <w:trHeight w:val="567"/>
        </w:trPr>
        <w:tc>
          <w:tcPr>
            <w:tcW w:w="1843" w:type="dxa"/>
            <w:vMerge/>
          </w:tcPr>
          <w:p w:rsidR="007826C3" w:rsidRDefault="007826C3" w:rsidP="007826C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Chi</w:t>
            </w:r>
          </w:p>
        </w:tc>
        <w:tc>
          <w:tcPr>
            <w:tcW w:w="756" w:type="dxa"/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756" w:type="dxa"/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KP</w:t>
            </w:r>
          </w:p>
        </w:tc>
        <w:tc>
          <w:tcPr>
            <w:tcW w:w="708" w:type="dxa"/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708" w:type="dxa"/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709" w:type="dxa"/>
            <w:shd w:val="clear" w:color="auto" w:fill="66FF66"/>
            <w:vAlign w:val="center"/>
          </w:tcPr>
          <w:p w:rsidR="007826C3" w:rsidRDefault="007826C3" w:rsidP="007826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</w:tbl>
    <w:p w:rsidR="007826C3" w:rsidRDefault="007826C3" w:rsidP="007826C3">
      <w:r>
        <w:tab/>
      </w:r>
      <w:r>
        <w:tab/>
      </w:r>
    </w:p>
    <w:p w:rsidR="007826C3" w:rsidRDefault="007826C3" w:rsidP="007826C3"/>
    <w:p w:rsidR="007826C3" w:rsidRDefault="007826C3" w:rsidP="007826C3"/>
    <w:p w:rsidR="007826C3" w:rsidRDefault="007826C3" w:rsidP="007826C3"/>
    <w:p w:rsidR="007826C3" w:rsidRDefault="007826C3" w:rsidP="007826C3"/>
    <w:p w:rsidR="007826C3" w:rsidRDefault="007826C3" w:rsidP="007826C3"/>
    <w:p w:rsidR="007826C3" w:rsidRDefault="007826C3" w:rsidP="007826C3"/>
    <w:p w:rsidR="007826C3" w:rsidRDefault="007826C3" w:rsidP="007826C3"/>
    <w:p w:rsidR="007826C3" w:rsidRPr="00062A88" w:rsidRDefault="007826C3" w:rsidP="007826C3"/>
    <w:p w:rsidR="00CD5312" w:rsidRPr="00B46C89" w:rsidRDefault="00CD5312" w:rsidP="00B46C89">
      <w:pPr>
        <w:jc w:val="both"/>
        <w:rPr>
          <w:rFonts w:ascii="Arial" w:hAnsi="Arial" w:cs="Arial"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7826C3" w:rsidRDefault="007826C3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7826C3" w:rsidRDefault="007826C3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7826C3" w:rsidRDefault="007826C3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7826C3" w:rsidRDefault="007826C3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7826C3" w:rsidRDefault="007826C3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7826C3" w:rsidRDefault="007826C3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1309"/>
        <w:gridCol w:w="7021"/>
      </w:tblGrid>
      <w:tr w:rsidR="007826C3" w:rsidRPr="00C60831" w:rsidTr="007826C3">
        <w:tc>
          <w:tcPr>
            <w:tcW w:w="1309" w:type="dxa"/>
            <w:tcBorders>
              <w:bottom w:val="single" w:sz="4" w:space="0" w:color="auto"/>
            </w:tcBorders>
            <w:shd w:val="clear" w:color="auto" w:fill="FFFF00"/>
          </w:tcPr>
          <w:p w:rsidR="007826C3" w:rsidRPr="00C60831" w:rsidRDefault="007826C3" w:rsidP="007826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1" w:type="dxa"/>
          </w:tcPr>
          <w:p w:rsidR="007826C3" w:rsidRPr="00C60831" w:rsidRDefault="007826C3" w:rsidP="007826C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60831">
              <w:rPr>
                <w:rFonts w:ascii="Arial" w:hAnsi="Arial" w:cs="Arial"/>
                <w:sz w:val="32"/>
                <w:szCs w:val="32"/>
              </w:rPr>
              <w:t>Court game to be played</w:t>
            </w:r>
          </w:p>
        </w:tc>
      </w:tr>
      <w:tr w:rsidR="007826C3" w:rsidRPr="00C60831" w:rsidTr="007826C3">
        <w:tc>
          <w:tcPr>
            <w:tcW w:w="1309" w:type="dxa"/>
            <w:shd w:val="clear" w:color="auto" w:fill="66FF66"/>
          </w:tcPr>
          <w:p w:rsidR="007826C3" w:rsidRPr="00C60831" w:rsidRDefault="007826C3" w:rsidP="007826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1" w:type="dxa"/>
          </w:tcPr>
          <w:p w:rsidR="007826C3" w:rsidRPr="00C60831" w:rsidRDefault="007826C3" w:rsidP="007826C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60831">
              <w:rPr>
                <w:rFonts w:ascii="Arial" w:hAnsi="Arial" w:cs="Arial"/>
                <w:sz w:val="32"/>
                <w:szCs w:val="32"/>
              </w:rPr>
              <w:t xml:space="preserve">Court the </w:t>
            </w:r>
            <w:r>
              <w:rPr>
                <w:rFonts w:ascii="Arial" w:hAnsi="Arial" w:cs="Arial"/>
                <w:sz w:val="32"/>
                <w:szCs w:val="32"/>
              </w:rPr>
              <w:t xml:space="preserve">school’s </w:t>
            </w:r>
            <w:r w:rsidRPr="00C60831">
              <w:rPr>
                <w:rFonts w:ascii="Arial" w:hAnsi="Arial" w:cs="Arial"/>
                <w:sz w:val="32"/>
                <w:szCs w:val="32"/>
              </w:rPr>
              <w:t xml:space="preserve">other team is to sit on </w:t>
            </w:r>
            <w:r>
              <w:rPr>
                <w:rFonts w:ascii="Arial" w:hAnsi="Arial" w:cs="Arial"/>
                <w:sz w:val="32"/>
                <w:szCs w:val="32"/>
              </w:rPr>
              <w:t xml:space="preserve">in the goal third </w:t>
            </w:r>
            <w:r w:rsidRPr="00C60831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Pr="00C60831">
              <w:rPr>
                <w:rFonts w:ascii="Arial" w:hAnsi="Arial" w:cs="Arial"/>
                <w:sz w:val="32"/>
                <w:szCs w:val="32"/>
              </w:rPr>
              <w:t>eg</w:t>
            </w:r>
            <w:proofErr w:type="spellEnd"/>
            <w:r w:rsidRPr="00C60831">
              <w:rPr>
                <w:rFonts w:ascii="Arial" w:hAnsi="Arial" w:cs="Arial"/>
                <w:sz w:val="32"/>
                <w:szCs w:val="32"/>
              </w:rPr>
              <w:t>. Cecil Hills (A) and King Park (B)</w:t>
            </w:r>
          </w:p>
        </w:tc>
      </w:tr>
    </w:tbl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Pr="007826C3" w:rsidRDefault="007826C3" w:rsidP="007826C3">
      <w:pPr>
        <w:pStyle w:val="ListParagraph"/>
        <w:jc w:val="center"/>
        <w:rPr>
          <w:rFonts w:ascii="Arial" w:hAnsi="Arial" w:cs="Arial"/>
          <w:b/>
          <w:sz w:val="40"/>
          <w:szCs w:val="40"/>
        </w:rPr>
      </w:pPr>
      <w:r w:rsidRPr="007826C3">
        <w:rPr>
          <w:rFonts w:ascii="Arial" w:hAnsi="Arial" w:cs="Arial"/>
          <w:b/>
          <w:sz w:val="40"/>
          <w:szCs w:val="40"/>
        </w:rPr>
        <w:t>CARPARK</w:t>
      </w:r>
    </w:p>
    <w:p w:rsidR="007826C3" w:rsidRPr="007826C3" w:rsidRDefault="007826C3" w:rsidP="007826C3">
      <w:pPr>
        <w:pStyle w:val="ListParagraph"/>
        <w:jc w:val="center"/>
        <w:rPr>
          <w:rFonts w:ascii="Arial" w:hAnsi="Arial" w:cs="Arial"/>
          <w:b/>
          <w:sz w:val="40"/>
          <w:szCs w:val="40"/>
        </w:rPr>
      </w:pPr>
    </w:p>
    <w:p w:rsidR="007826C3" w:rsidRPr="007826C3" w:rsidRDefault="007826C3" w:rsidP="007826C3">
      <w:pPr>
        <w:pStyle w:val="ListParagraph"/>
        <w:jc w:val="center"/>
        <w:rPr>
          <w:rFonts w:ascii="Arial" w:hAnsi="Arial" w:cs="Arial"/>
          <w:b/>
          <w:sz w:val="40"/>
          <w:szCs w:val="40"/>
        </w:rPr>
      </w:pPr>
      <w:r w:rsidRPr="007826C3">
        <w:rPr>
          <w:rFonts w:ascii="Arial" w:hAnsi="Arial" w:cs="Arial"/>
          <w:b/>
          <w:sz w:val="40"/>
          <w:szCs w:val="40"/>
        </w:rPr>
        <w:t>FOOTBALL FIELDS</w:t>
      </w: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503438" w:rsidRDefault="00503438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CD5312" w:rsidRPr="00503438" w:rsidRDefault="000C368C" w:rsidP="0050343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July</w:t>
      </w:r>
      <w:bookmarkStart w:id="0" w:name="_GoBack"/>
      <w:bookmarkEnd w:id="0"/>
      <w:r w:rsidR="00503438">
        <w:rPr>
          <w:rFonts w:ascii="Arial" w:hAnsi="Arial" w:cs="Arial"/>
          <w:b/>
          <w:sz w:val="24"/>
          <w:szCs w:val="24"/>
        </w:rPr>
        <w:t xml:space="preserve"> 2020</w:t>
      </w:r>
    </w:p>
    <w:sectPr w:rsidR="00CD5312" w:rsidRPr="00503438" w:rsidSect="00B46C89">
      <w:footerReference w:type="default" r:id="rId9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4A" w:rsidRDefault="0006534A" w:rsidP="00F67EFD">
      <w:pPr>
        <w:spacing w:after="0" w:line="240" w:lineRule="auto"/>
      </w:pPr>
      <w:r>
        <w:separator/>
      </w:r>
    </w:p>
  </w:endnote>
  <w:endnote w:type="continuationSeparator" w:id="0">
    <w:p w:rsidR="0006534A" w:rsidRDefault="0006534A" w:rsidP="00F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FD" w:rsidRDefault="00F6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4A" w:rsidRDefault="0006534A" w:rsidP="00F67EFD">
      <w:pPr>
        <w:spacing w:after="0" w:line="240" w:lineRule="auto"/>
      </w:pPr>
      <w:r>
        <w:separator/>
      </w:r>
    </w:p>
  </w:footnote>
  <w:footnote w:type="continuationSeparator" w:id="0">
    <w:p w:rsidR="0006534A" w:rsidRDefault="0006534A" w:rsidP="00F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5AF9"/>
    <w:multiLevelType w:val="hybridMultilevel"/>
    <w:tmpl w:val="4F2828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5CFF"/>
    <w:multiLevelType w:val="hybridMultilevel"/>
    <w:tmpl w:val="28DE55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6D3D"/>
    <w:multiLevelType w:val="hybridMultilevel"/>
    <w:tmpl w:val="2800CA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4"/>
    <w:rsid w:val="0006534A"/>
    <w:rsid w:val="000C2AE8"/>
    <w:rsid w:val="000C368C"/>
    <w:rsid w:val="001150D7"/>
    <w:rsid w:val="001A5EDC"/>
    <w:rsid w:val="001B04E0"/>
    <w:rsid w:val="002228DA"/>
    <w:rsid w:val="002264E0"/>
    <w:rsid w:val="00266532"/>
    <w:rsid w:val="002B1D05"/>
    <w:rsid w:val="002B23B3"/>
    <w:rsid w:val="002D71C7"/>
    <w:rsid w:val="002E25F6"/>
    <w:rsid w:val="002F2073"/>
    <w:rsid w:val="004051EE"/>
    <w:rsid w:val="00503438"/>
    <w:rsid w:val="00552872"/>
    <w:rsid w:val="00640621"/>
    <w:rsid w:val="006B0717"/>
    <w:rsid w:val="006E40FB"/>
    <w:rsid w:val="00715C56"/>
    <w:rsid w:val="00726BF8"/>
    <w:rsid w:val="0074040F"/>
    <w:rsid w:val="00742AB4"/>
    <w:rsid w:val="007826C3"/>
    <w:rsid w:val="008832F4"/>
    <w:rsid w:val="00886359"/>
    <w:rsid w:val="00917C29"/>
    <w:rsid w:val="00931D3E"/>
    <w:rsid w:val="00A035A6"/>
    <w:rsid w:val="00A867BC"/>
    <w:rsid w:val="00B46C89"/>
    <w:rsid w:val="00CD5312"/>
    <w:rsid w:val="00D40C4B"/>
    <w:rsid w:val="00E06358"/>
    <w:rsid w:val="00F06A18"/>
    <w:rsid w:val="00F67EFD"/>
    <w:rsid w:val="00F75B37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AB9A"/>
  <w15:chartTrackingRefBased/>
  <w15:docId w15:val="{C2F64404-52A1-4B97-9083-94F6591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653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742AB4"/>
    <w:pPr>
      <w:ind w:left="720"/>
      <w:contextualSpacing/>
    </w:pPr>
  </w:style>
  <w:style w:type="table" w:styleId="TableGrid">
    <w:name w:val="Table Grid"/>
    <w:basedOn w:val="TableNormal"/>
    <w:uiPriority w:val="59"/>
    <w:rsid w:val="001A5ED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FD"/>
  </w:style>
  <w:style w:type="paragraph" w:styleId="Footer">
    <w:name w:val="footer"/>
    <w:basedOn w:val="Normal"/>
    <w:link w:val="FooterChar"/>
    <w:uiPriority w:val="99"/>
    <w:unhideWhenUsed/>
    <w:rsid w:val="00F6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1FE1-26F7-4554-8A88-720B0296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Bennett</dc:creator>
  <cp:keywords/>
  <dc:description/>
  <cp:lastModifiedBy>David Ottmann</cp:lastModifiedBy>
  <cp:revision>2</cp:revision>
  <cp:lastPrinted>2020-07-20T01:49:00Z</cp:lastPrinted>
  <dcterms:created xsi:type="dcterms:W3CDTF">2020-07-23T04:18:00Z</dcterms:created>
  <dcterms:modified xsi:type="dcterms:W3CDTF">2020-07-23T04:18:00Z</dcterms:modified>
</cp:coreProperties>
</file>